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2D" w:rsidRPr="008567C2" w:rsidRDefault="00B94A7E" w:rsidP="007866C5">
      <w:pPr>
        <w:spacing w:after="0"/>
        <w:jc w:val="center"/>
        <w:rPr>
          <w:rFonts w:ascii="Arial Narrow" w:hAnsi="Arial Narrow"/>
          <w:b/>
          <w:color w:val="0070C0"/>
          <w:sz w:val="40"/>
          <w:szCs w:val="32"/>
        </w:rPr>
      </w:pPr>
      <w:proofErr w:type="spellStart"/>
      <w:r w:rsidRPr="008567C2">
        <w:rPr>
          <w:rFonts w:ascii="Arial Narrow" w:hAnsi="Arial Narrow"/>
          <w:b/>
          <w:color w:val="0070C0"/>
          <w:sz w:val="40"/>
          <w:szCs w:val="32"/>
        </w:rPr>
        <w:t>FamilienLeben</w:t>
      </w:r>
      <w:proofErr w:type="spellEnd"/>
      <w:r w:rsidRPr="008567C2">
        <w:rPr>
          <w:rFonts w:ascii="Arial Narrow" w:hAnsi="Arial Narrow"/>
          <w:b/>
          <w:color w:val="0070C0"/>
          <w:sz w:val="40"/>
          <w:szCs w:val="32"/>
        </w:rPr>
        <w:t xml:space="preserve"> - </w:t>
      </w:r>
      <w:r w:rsidR="0098714C" w:rsidRPr="008567C2">
        <w:rPr>
          <w:rFonts w:ascii="Arial Narrow" w:hAnsi="Arial Narrow"/>
          <w:b/>
          <w:color w:val="0070C0"/>
          <w:sz w:val="40"/>
          <w:szCs w:val="32"/>
        </w:rPr>
        <w:t>Aschermittwoch</w:t>
      </w:r>
    </w:p>
    <w:p w:rsidR="00B94A7E" w:rsidRDefault="00B94A7E" w:rsidP="008567C2">
      <w:pPr>
        <w:spacing w:after="0"/>
        <w:rPr>
          <w:rFonts w:ascii="Arial Narrow" w:hAnsi="Arial Narrow"/>
          <w:b/>
          <w:sz w:val="24"/>
          <w:szCs w:val="24"/>
        </w:rPr>
      </w:pPr>
    </w:p>
    <w:p w:rsidR="00B94A7E" w:rsidRDefault="00B94A7E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8567C2">
        <w:rPr>
          <w:rFonts w:ascii="Arial Narrow" w:hAnsi="Arial Narrow"/>
          <w:b/>
          <w:color w:val="0070C0"/>
          <w:sz w:val="24"/>
          <w:szCs w:val="24"/>
        </w:rPr>
        <w:t>Aktion</w:t>
      </w:r>
      <w:r w:rsidR="008567C2">
        <w:rPr>
          <w:rFonts w:ascii="Arial Narrow" w:hAnsi="Arial Narrow"/>
          <w:b/>
          <w:color w:val="0070C0"/>
          <w:sz w:val="24"/>
          <w:szCs w:val="24"/>
        </w:rPr>
        <w:t xml:space="preserve"> I</w:t>
      </w:r>
    </w:p>
    <w:p w:rsidR="00CB299A" w:rsidRPr="008567C2" w:rsidRDefault="00CB299A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B94A7E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 w:rsidRPr="00AD2FCB">
        <w:rPr>
          <w:rFonts w:ascii="Arial Narrow" w:hAnsi="Arial Narrow"/>
          <w:b/>
          <w:sz w:val="24"/>
          <w:szCs w:val="24"/>
        </w:rPr>
        <w:t xml:space="preserve">Verbrennen </w:t>
      </w:r>
      <w:r w:rsidR="00067E72">
        <w:rPr>
          <w:rFonts w:ascii="Arial Narrow" w:hAnsi="Arial Narrow"/>
          <w:b/>
          <w:sz w:val="24"/>
          <w:szCs w:val="24"/>
        </w:rPr>
        <w:t xml:space="preserve">von </w:t>
      </w:r>
      <w:r w:rsidRPr="00AD2FCB">
        <w:rPr>
          <w:rFonts w:ascii="Arial Narrow" w:hAnsi="Arial Narrow"/>
          <w:b/>
          <w:sz w:val="24"/>
          <w:szCs w:val="24"/>
        </w:rPr>
        <w:t>Luftschlange</w:t>
      </w:r>
      <w:r w:rsidR="00067E72">
        <w:rPr>
          <w:rFonts w:ascii="Arial Narrow" w:hAnsi="Arial Narrow"/>
          <w:b/>
          <w:sz w:val="24"/>
          <w:szCs w:val="24"/>
        </w:rPr>
        <w:t>n</w:t>
      </w:r>
      <w:r>
        <w:rPr>
          <w:rFonts w:ascii="Arial Narrow" w:hAnsi="Arial Narrow"/>
          <w:b/>
          <w:sz w:val="24"/>
          <w:szCs w:val="24"/>
        </w:rPr>
        <w:t>, Papier oder trockene</w:t>
      </w:r>
      <w:r w:rsidR="00067E72">
        <w:rPr>
          <w:rFonts w:ascii="Arial Narrow" w:hAnsi="Arial Narrow"/>
          <w:b/>
          <w:sz w:val="24"/>
          <w:szCs w:val="24"/>
        </w:rPr>
        <w:t>m</w:t>
      </w:r>
      <w:r>
        <w:rPr>
          <w:rFonts w:ascii="Arial Narrow" w:hAnsi="Arial Narrow"/>
          <w:b/>
          <w:sz w:val="24"/>
          <w:szCs w:val="24"/>
        </w:rPr>
        <w:t xml:space="preserve"> Buchsbaum</w:t>
      </w:r>
      <w:r w:rsidR="00067E72">
        <w:rPr>
          <w:rFonts w:ascii="Arial Narrow" w:hAnsi="Arial Narrow"/>
          <w:b/>
          <w:sz w:val="24"/>
          <w:szCs w:val="24"/>
        </w:rPr>
        <w:t xml:space="preserve"> aus dem Vorjahr</w:t>
      </w:r>
      <w:r>
        <w:rPr>
          <w:rFonts w:ascii="Arial Narrow" w:hAnsi="Arial Narrow"/>
          <w:b/>
          <w:sz w:val="24"/>
          <w:szCs w:val="24"/>
        </w:rPr>
        <w:t xml:space="preserve"> oder Reisig</w:t>
      </w:r>
      <w:r w:rsidRPr="00AD2FCB">
        <w:rPr>
          <w:rFonts w:ascii="Arial Narrow" w:hAnsi="Arial Narrow"/>
          <w:b/>
          <w:sz w:val="24"/>
          <w:szCs w:val="24"/>
        </w:rPr>
        <w:t xml:space="preserve"> in </w:t>
      </w:r>
      <w:r>
        <w:rPr>
          <w:rFonts w:ascii="Arial Narrow" w:hAnsi="Arial Narrow"/>
          <w:b/>
          <w:sz w:val="24"/>
          <w:szCs w:val="24"/>
        </w:rPr>
        <w:t xml:space="preserve">einer feuerfesten </w:t>
      </w:r>
      <w:r w:rsidRPr="00AD2FCB">
        <w:rPr>
          <w:rFonts w:ascii="Arial Narrow" w:hAnsi="Arial Narrow"/>
          <w:b/>
          <w:sz w:val="24"/>
          <w:szCs w:val="24"/>
        </w:rPr>
        <w:t>Schale</w:t>
      </w:r>
      <w:r w:rsidRPr="001E03B3">
        <w:rPr>
          <w:rFonts w:ascii="Arial Narrow" w:hAnsi="Arial Narrow"/>
          <w:sz w:val="24"/>
          <w:szCs w:val="24"/>
        </w:rPr>
        <w:t xml:space="preserve"> (am sichersten im Freien). </w:t>
      </w:r>
    </w:p>
    <w:p w:rsidR="008567C2" w:rsidRDefault="008567C2" w:rsidP="008567C2">
      <w:pPr>
        <w:spacing w:after="0"/>
        <w:rPr>
          <w:rFonts w:ascii="Arial Narrow" w:hAnsi="Arial Narrow"/>
          <w:sz w:val="24"/>
          <w:szCs w:val="24"/>
        </w:rPr>
      </w:pPr>
    </w:p>
    <w:p w:rsidR="008567C2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>Jeder bekommt ein Kreuz auf die Stir</w:t>
      </w:r>
      <w:bookmarkStart w:id="0" w:name="_GoBack"/>
      <w:bookmarkEnd w:id="0"/>
      <w:r w:rsidRPr="001E03B3">
        <w:rPr>
          <w:rFonts w:ascii="Arial Narrow" w:hAnsi="Arial Narrow"/>
          <w:sz w:val="24"/>
          <w:szCs w:val="24"/>
        </w:rPr>
        <w:t xml:space="preserve">n, wie es in der Kirche mit Asche geschieht. </w:t>
      </w:r>
    </w:p>
    <w:p w:rsidR="00B94A7E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>Dazu kann gesagt werden: „Gott segne dich“ oder „Gott sei bei dir in der kommenden Fastenzeit“</w:t>
      </w:r>
      <w:r>
        <w:rPr>
          <w:rFonts w:ascii="Arial Narrow" w:hAnsi="Arial Narrow"/>
          <w:sz w:val="24"/>
          <w:szCs w:val="24"/>
        </w:rPr>
        <w:t>.</w:t>
      </w:r>
    </w:p>
    <w:p w:rsidR="008567C2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Ein Kreuz kann auch in die Hand oder auf den Handrücken gezeichnet werden. </w:t>
      </w:r>
    </w:p>
    <w:p w:rsidR="00B94A7E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Auch das Streichen mit der Hand über den Kopf ist ein Segen.</w:t>
      </w:r>
    </w:p>
    <w:p w:rsidR="008567C2" w:rsidRPr="001E03B3" w:rsidRDefault="008567C2" w:rsidP="008567C2">
      <w:pPr>
        <w:spacing w:after="0"/>
        <w:rPr>
          <w:rFonts w:ascii="Arial Narrow" w:hAnsi="Arial Narrow"/>
          <w:sz w:val="24"/>
          <w:szCs w:val="24"/>
        </w:rPr>
      </w:pPr>
    </w:p>
    <w:p w:rsidR="00DB432D" w:rsidRDefault="00DB432D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8567C2">
        <w:rPr>
          <w:rFonts w:ascii="Arial Narrow" w:hAnsi="Arial Narrow"/>
          <w:b/>
          <w:color w:val="0070C0"/>
          <w:sz w:val="24"/>
          <w:szCs w:val="24"/>
        </w:rPr>
        <w:t>Vorbereitung</w:t>
      </w:r>
    </w:p>
    <w:p w:rsidR="00CB299A" w:rsidRPr="008567C2" w:rsidRDefault="00CB299A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98714C" w:rsidRPr="001E03B3" w:rsidRDefault="00DB432D" w:rsidP="008567C2">
      <w:pPr>
        <w:spacing w:after="0"/>
        <w:rPr>
          <w:rFonts w:ascii="Arial Narrow" w:hAnsi="Arial Narrow"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 xml:space="preserve">Material bereitlegen: </w:t>
      </w:r>
      <w:r w:rsidR="0098714C" w:rsidRPr="001E03B3">
        <w:rPr>
          <w:rFonts w:ascii="Arial Narrow" w:hAnsi="Arial Narrow"/>
          <w:sz w:val="24"/>
          <w:szCs w:val="24"/>
        </w:rPr>
        <w:t>Luftschlange, feuerfeste Schale, Trinkwasser und ein Stück Brot</w:t>
      </w:r>
    </w:p>
    <w:p w:rsidR="0098714C" w:rsidRPr="001E03B3" w:rsidRDefault="0098714C" w:rsidP="008567C2">
      <w:pPr>
        <w:spacing w:after="0"/>
        <w:rPr>
          <w:rFonts w:ascii="Arial Narrow" w:hAnsi="Arial Narrow"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>„Gedenke, Mensch, dass du Staub bist und zu Staub zurückkehren wirst.“ (vgl. Gen 3,19)</w:t>
      </w:r>
    </w:p>
    <w:p w:rsidR="00DB432D" w:rsidRPr="001E03B3" w:rsidRDefault="00DB432D" w:rsidP="008567C2">
      <w:pPr>
        <w:spacing w:after="0"/>
        <w:rPr>
          <w:rFonts w:ascii="Arial Narrow" w:hAnsi="Arial Narrow"/>
          <w:sz w:val="24"/>
          <w:szCs w:val="24"/>
        </w:rPr>
      </w:pPr>
    </w:p>
    <w:p w:rsidR="0098714C" w:rsidRPr="001E03B3" w:rsidRDefault="008567C2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187960</wp:posOffset>
            </wp:positionV>
            <wp:extent cx="1870710" cy="12192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etite-1239265_128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07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4A7E" w:rsidRDefault="00B94A7E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8567C2">
        <w:rPr>
          <w:rFonts w:ascii="Arial Narrow" w:hAnsi="Arial Narrow"/>
          <w:b/>
          <w:color w:val="0070C0"/>
          <w:sz w:val="24"/>
          <w:szCs w:val="24"/>
        </w:rPr>
        <w:t>Aktion</w:t>
      </w:r>
      <w:r w:rsidR="008567C2">
        <w:rPr>
          <w:rFonts w:ascii="Arial Narrow" w:hAnsi="Arial Narrow"/>
          <w:b/>
          <w:color w:val="0070C0"/>
          <w:sz w:val="24"/>
          <w:szCs w:val="24"/>
        </w:rPr>
        <w:t xml:space="preserve"> II</w:t>
      </w:r>
    </w:p>
    <w:p w:rsidR="00CB299A" w:rsidRPr="008567C2" w:rsidRDefault="00CB299A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894645" w:rsidRPr="001E03B3" w:rsidRDefault="00894645" w:rsidP="008567C2">
      <w:pPr>
        <w:spacing w:after="0"/>
        <w:rPr>
          <w:rFonts w:ascii="Arial Narrow" w:hAnsi="Arial Narrow"/>
          <w:sz w:val="24"/>
          <w:szCs w:val="24"/>
        </w:rPr>
      </w:pPr>
      <w:r w:rsidRPr="00AD2FCB">
        <w:rPr>
          <w:rFonts w:ascii="Arial Narrow" w:hAnsi="Arial Narrow"/>
          <w:b/>
          <w:sz w:val="24"/>
          <w:szCs w:val="24"/>
        </w:rPr>
        <w:t>Aussäen des Weizens in einer Schale</w:t>
      </w:r>
      <w:r w:rsidRPr="001E03B3">
        <w:rPr>
          <w:rFonts w:ascii="Arial Narrow" w:hAnsi="Arial Narrow"/>
          <w:sz w:val="24"/>
          <w:szCs w:val="24"/>
        </w:rPr>
        <w:t xml:space="preserve"> und beobachten des Keimens und Wachsens bis Ostern ein „Osternest“ aufgeht.</w:t>
      </w:r>
    </w:p>
    <w:p w:rsidR="008567C2" w:rsidRDefault="008567C2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B94A7E" w:rsidRDefault="00B94A7E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8567C2">
        <w:rPr>
          <w:rFonts w:ascii="Arial Narrow" w:hAnsi="Arial Narrow"/>
          <w:b/>
          <w:color w:val="0070C0"/>
          <w:sz w:val="24"/>
          <w:szCs w:val="24"/>
        </w:rPr>
        <w:t>Vorbereitung</w:t>
      </w:r>
    </w:p>
    <w:p w:rsidR="00CB299A" w:rsidRPr="008567C2" w:rsidRDefault="00CB299A" w:rsidP="008567C2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B94A7E" w:rsidRPr="00B94A7E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Ton-</w:t>
      </w:r>
      <w:r w:rsidRPr="00B94A7E">
        <w:rPr>
          <w:rFonts w:ascii="Arial Narrow" w:hAnsi="Arial Narrow"/>
          <w:sz w:val="24"/>
          <w:szCs w:val="24"/>
        </w:rPr>
        <w:t>Schale, Blumenerde, Weizen</w:t>
      </w:r>
      <w:r>
        <w:rPr>
          <w:rFonts w:ascii="Arial Narrow" w:hAnsi="Arial Narrow"/>
          <w:sz w:val="24"/>
          <w:szCs w:val="24"/>
        </w:rPr>
        <w:t>körner</w:t>
      </w:r>
      <w:r w:rsidRPr="00B94A7E">
        <w:rPr>
          <w:rFonts w:ascii="Arial Narrow" w:hAnsi="Arial Narrow"/>
          <w:sz w:val="24"/>
          <w:szCs w:val="24"/>
        </w:rPr>
        <w:t xml:space="preserve"> (oder Kresse), Wasser</w:t>
      </w:r>
    </w:p>
    <w:p w:rsidR="00B94A7E" w:rsidRDefault="00B94A7E" w:rsidP="008567C2">
      <w:pPr>
        <w:spacing w:after="0"/>
        <w:rPr>
          <w:rFonts w:ascii="Arial Narrow" w:hAnsi="Arial Narrow"/>
          <w:b/>
          <w:sz w:val="24"/>
          <w:szCs w:val="24"/>
        </w:rPr>
      </w:pPr>
    </w:p>
    <w:p w:rsidR="00B94A7E" w:rsidRDefault="00B94A7E" w:rsidP="008567C2">
      <w:pPr>
        <w:spacing w:after="0"/>
        <w:rPr>
          <w:rFonts w:ascii="Arial Narrow" w:hAnsi="Arial Narrow"/>
          <w:b/>
          <w:sz w:val="24"/>
          <w:szCs w:val="24"/>
        </w:rPr>
      </w:pPr>
    </w:p>
    <w:p w:rsidR="00CB299A" w:rsidRDefault="00CB299A" w:rsidP="00CB299A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  <w:r w:rsidRPr="00BF18D8">
        <w:rPr>
          <w:rFonts w:ascii="Arial Narrow" w:hAnsi="Arial Narrow"/>
          <w:b/>
          <w:color w:val="0070C0"/>
          <w:sz w:val="24"/>
          <w:szCs w:val="24"/>
        </w:rPr>
        <w:t xml:space="preserve">Anregungen </w:t>
      </w:r>
      <w:r>
        <w:rPr>
          <w:rFonts w:ascii="Arial Narrow" w:hAnsi="Arial Narrow"/>
          <w:b/>
          <w:color w:val="0070C0"/>
          <w:sz w:val="24"/>
          <w:szCs w:val="24"/>
        </w:rPr>
        <w:t>und Informationen</w:t>
      </w:r>
    </w:p>
    <w:p w:rsidR="00CB299A" w:rsidRDefault="00CB299A" w:rsidP="00CB299A">
      <w:pPr>
        <w:spacing w:after="0"/>
        <w:rPr>
          <w:rFonts w:ascii="Arial Narrow" w:hAnsi="Arial Narrow"/>
          <w:b/>
          <w:color w:val="0070C0"/>
          <w:sz w:val="24"/>
          <w:szCs w:val="24"/>
        </w:rPr>
      </w:pPr>
    </w:p>
    <w:p w:rsidR="003E1CD5" w:rsidRDefault="0098714C" w:rsidP="008567C2">
      <w:pPr>
        <w:spacing w:after="0"/>
        <w:rPr>
          <w:rFonts w:ascii="Arial Narrow" w:hAnsi="Arial Narrow"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>Fastenvorsätze suchen</w:t>
      </w:r>
      <w:r w:rsidR="00067E72">
        <w:rPr>
          <w:rFonts w:ascii="Arial Narrow" w:hAnsi="Arial Narrow"/>
          <w:sz w:val="24"/>
          <w:szCs w:val="24"/>
        </w:rPr>
        <w:t xml:space="preserve">: Überlegen Sie gemeinsam, </w:t>
      </w:r>
      <w:r w:rsidRPr="001E03B3">
        <w:rPr>
          <w:rFonts w:ascii="Arial Narrow" w:hAnsi="Arial Narrow"/>
          <w:sz w:val="24"/>
          <w:szCs w:val="24"/>
        </w:rPr>
        <w:t xml:space="preserve">worauf </w:t>
      </w:r>
      <w:r w:rsidR="00067E72">
        <w:rPr>
          <w:rFonts w:ascii="Arial Narrow" w:hAnsi="Arial Narrow"/>
          <w:sz w:val="24"/>
          <w:szCs w:val="24"/>
        </w:rPr>
        <w:t xml:space="preserve">wollen wir </w:t>
      </w:r>
      <w:r w:rsidRPr="001E03B3">
        <w:rPr>
          <w:rFonts w:ascii="Arial Narrow" w:hAnsi="Arial Narrow"/>
          <w:sz w:val="24"/>
          <w:szCs w:val="24"/>
        </w:rPr>
        <w:t>in der Fastenzeit achten</w:t>
      </w:r>
      <w:r w:rsidR="00067E72">
        <w:rPr>
          <w:rFonts w:ascii="Arial Narrow" w:hAnsi="Arial Narrow"/>
          <w:sz w:val="24"/>
          <w:szCs w:val="24"/>
        </w:rPr>
        <w:t>?</w:t>
      </w:r>
    </w:p>
    <w:p w:rsidR="005D3178" w:rsidRPr="003E1CD5" w:rsidRDefault="0098714C" w:rsidP="008567C2">
      <w:pPr>
        <w:spacing w:after="0"/>
        <w:rPr>
          <w:rFonts w:ascii="Arial Narrow" w:hAnsi="Arial Narrow"/>
          <w:b/>
          <w:sz w:val="24"/>
          <w:szCs w:val="24"/>
        </w:rPr>
      </w:pPr>
      <w:r w:rsidRPr="001E03B3">
        <w:rPr>
          <w:rFonts w:ascii="Arial Narrow" w:hAnsi="Arial Narrow"/>
          <w:sz w:val="24"/>
          <w:szCs w:val="24"/>
        </w:rPr>
        <w:t>Aschermittwochsgottesdienst besuchen und die Aschenkreuzsegnung mitfeiern</w:t>
      </w:r>
      <w:r w:rsidR="008567C2">
        <w:rPr>
          <w:rFonts w:ascii="Arial Narrow" w:hAnsi="Arial Narrow"/>
          <w:sz w:val="24"/>
          <w:szCs w:val="24"/>
        </w:rPr>
        <w:t>.</w:t>
      </w:r>
    </w:p>
    <w:p w:rsidR="0098714C" w:rsidRPr="001E03B3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Mit dem Aschermittwoch b</w:t>
      </w:r>
      <w:r w:rsidR="005D3178" w:rsidRPr="001E03B3">
        <w:rPr>
          <w:rFonts w:ascii="Arial Narrow" w:hAnsi="Arial Narrow"/>
          <w:sz w:val="24"/>
          <w:szCs w:val="24"/>
        </w:rPr>
        <w:t>eginn</w:t>
      </w:r>
      <w:r>
        <w:rPr>
          <w:rFonts w:ascii="Arial Narrow" w:hAnsi="Arial Narrow"/>
          <w:sz w:val="24"/>
          <w:szCs w:val="24"/>
        </w:rPr>
        <w:t>t die</w:t>
      </w:r>
      <w:r w:rsidR="005D3178" w:rsidRPr="001E03B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Fastenzeit o</w:t>
      </w:r>
      <w:r w:rsidR="0098714C" w:rsidRPr="001E03B3">
        <w:rPr>
          <w:rFonts w:ascii="Arial Narrow" w:hAnsi="Arial Narrow"/>
          <w:sz w:val="24"/>
          <w:szCs w:val="24"/>
        </w:rPr>
        <w:t xml:space="preserve">der </w:t>
      </w:r>
      <w:r>
        <w:rPr>
          <w:rFonts w:ascii="Arial Narrow" w:hAnsi="Arial Narrow"/>
          <w:sz w:val="24"/>
          <w:szCs w:val="24"/>
        </w:rPr>
        <w:t xml:space="preserve">besser die </w:t>
      </w:r>
      <w:r w:rsidR="0098714C" w:rsidRPr="001E03B3">
        <w:rPr>
          <w:rFonts w:ascii="Arial Narrow" w:hAnsi="Arial Narrow"/>
          <w:sz w:val="24"/>
          <w:szCs w:val="24"/>
        </w:rPr>
        <w:t xml:space="preserve">40 Tage dauernde so genannte </w:t>
      </w:r>
      <w:r w:rsidR="0098714C" w:rsidRPr="00B94A7E">
        <w:rPr>
          <w:rFonts w:ascii="Arial Narrow" w:hAnsi="Arial Narrow"/>
          <w:b/>
          <w:sz w:val="24"/>
          <w:szCs w:val="24"/>
        </w:rPr>
        <w:t>„österlichen Bußzeit“.</w:t>
      </w:r>
      <w:r w:rsidR="0098714C" w:rsidRPr="001E03B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Sie ist die </w:t>
      </w:r>
      <w:r w:rsidR="0098714C" w:rsidRPr="001E03B3">
        <w:rPr>
          <w:rFonts w:ascii="Arial Narrow" w:hAnsi="Arial Narrow"/>
          <w:sz w:val="24"/>
          <w:szCs w:val="24"/>
        </w:rPr>
        <w:t>Gelegenheit, sich selbst als ein Geschöpf Gottes neu wahrzunehmen, sensibel zu werden für eigene Grenzen und Möglichkeiten</w:t>
      </w:r>
      <w:r w:rsidR="00AA05C6">
        <w:rPr>
          <w:rFonts w:ascii="Arial Narrow" w:hAnsi="Arial Narrow"/>
          <w:sz w:val="24"/>
          <w:szCs w:val="24"/>
        </w:rPr>
        <w:t>.</w:t>
      </w:r>
    </w:p>
    <w:p w:rsidR="00894645" w:rsidRDefault="00B94A7E" w:rsidP="008567C2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Sie ist die </w:t>
      </w:r>
      <w:r w:rsidR="00894645" w:rsidRPr="001E03B3">
        <w:rPr>
          <w:rFonts w:ascii="Arial Narrow" w:hAnsi="Arial Narrow"/>
          <w:sz w:val="24"/>
          <w:szCs w:val="24"/>
        </w:rPr>
        <w:t>Gelegenheit, Wachsen und Keimen aus dem dunklen Erdboden zu beobachten und sich auf das Neue zu freuen, das wachsen will</w:t>
      </w:r>
      <w:r w:rsidR="00AA05C6">
        <w:rPr>
          <w:rFonts w:ascii="Arial Narrow" w:hAnsi="Arial Narrow"/>
          <w:sz w:val="24"/>
          <w:szCs w:val="24"/>
        </w:rPr>
        <w:t>.</w:t>
      </w:r>
    </w:p>
    <w:sectPr w:rsidR="0089464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762" w:rsidRDefault="00A54762" w:rsidP="008567C2">
      <w:pPr>
        <w:spacing w:after="0" w:line="240" w:lineRule="auto"/>
      </w:pPr>
      <w:r>
        <w:separator/>
      </w:r>
    </w:p>
  </w:endnote>
  <w:endnote w:type="continuationSeparator" w:id="0">
    <w:p w:rsidR="00A54762" w:rsidRDefault="00A54762" w:rsidP="0085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7C2" w:rsidRPr="008567C2" w:rsidRDefault="008567C2" w:rsidP="008567C2">
    <w:pPr>
      <w:spacing w:before="100" w:beforeAutospacing="1" w:after="100" w:afterAutospacing="1" w:line="240" w:lineRule="atLeast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8567C2">
      <w:rPr>
        <w:rFonts w:ascii="Times New Roman" w:eastAsia="Times New Roman" w:hAnsi="Times New Roman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729AE6BB" wp14:editId="3B928D78">
          <wp:simplePos x="0" y="0"/>
          <wp:positionH relativeFrom="column">
            <wp:posOffset>-123825</wp:posOffset>
          </wp:positionH>
          <wp:positionV relativeFrom="paragraph">
            <wp:posOffset>38100</wp:posOffset>
          </wp:positionV>
          <wp:extent cx="2114550" cy="285750"/>
          <wp:effectExtent l="0" t="0" r="0" b="0"/>
          <wp:wrapThrough wrapText="bothSides">
            <wp:wrapPolygon edited="0">
              <wp:start x="0" y="0"/>
              <wp:lineTo x="0" y="20160"/>
              <wp:lineTo x="21405" y="20160"/>
              <wp:lineTo x="21405" y="0"/>
              <wp:lineTo x="0" y="0"/>
            </wp:wrapPolygon>
          </wp:wrapThrough>
          <wp:docPr id="2" name="Grafik 2" descr="Logo Bischoefliches Ordinariat, Bistum Spey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nt_x0000_i1026" descr="Logo Bischoefliches Ordinariat, Bistum Spey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0"/>
        <w:szCs w:val="20"/>
        <w:lang w:eastAsia="de-DE"/>
      </w:rPr>
      <w:t xml:space="preserve">Rita Höfer, Mail: </w:t>
    </w:r>
    <w:hyperlink r:id="rId2" w:history="1">
      <w:r w:rsidRPr="007B44B3">
        <w:rPr>
          <w:rStyle w:val="Hyperlink"/>
          <w:rFonts w:ascii="Arial" w:eastAsia="Times New Roman" w:hAnsi="Arial" w:cs="Arial"/>
          <w:sz w:val="20"/>
          <w:szCs w:val="20"/>
          <w:lang w:eastAsia="de-DE"/>
        </w:rPr>
        <w:t>rita.hoefer@bistum-speyer.de</w:t>
      </w:r>
    </w:hyperlink>
    <w:r>
      <w:rPr>
        <w:rFonts w:ascii="Arial" w:eastAsia="Times New Roman" w:hAnsi="Arial" w:cs="Arial"/>
        <w:sz w:val="20"/>
        <w:szCs w:val="20"/>
        <w:lang w:eastAsia="de-DE"/>
      </w:rPr>
      <w:t xml:space="preserve">                           </w:t>
    </w:r>
    <w:r w:rsidRPr="008567C2">
      <w:rPr>
        <w:rFonts w:ascii="Arial" w:eastAsia="Times New Roman" w:hAnsi="Arial" w:cs="Arial"/>
        <w:sz w:val="20"/>
        <w:szCs w:val="20"/>
        <w:lang w:eastAsia="de-DE"/>
      </w:rPr>
      <w:t>HA I/1.3 Generationen/Lebenswelten: Ehe und Familie</w:t>
    </w:r>
  </w:p>
  <w:p w:rsidR="008567C2" w:rsidRDefault="008567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762" w:rsidRDefault="00A54762" w:rsidP="008567C2">
      <w:pPr>
        <w:spacing w:after="0" w:line="240" w:lineRule="auto"/>
      </w:pPr>
      <w:r>
        <w:separator/>
      </w:r>
    </w:p>
  </w:footnote>
  <w:footnote w:type="continuationSeparator" w:id="0">
    <w:p w:rsidR="00A54762" w:rsidRDefault="00A54762" w:rsidP="0085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50D57"/>
    <w:multiLevelType w:val="hybridMultilevel"/>
    <w:tmpl w:val="87D8DAE2"/>
    <w:lvl w:ilvl="0" w:tplc="EE5A84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2D"/>
    <w:rsid w:val="00067E72"/>
    <w:rsid w:val="001144FF"/>
    <w:rsid w:val="001E03B3"/>
    <w:rsid w:val="0026051C"/>
    <w:rsid w:val="002E683D"/>
    <w:rsid w:val="003E1CD5"/>
    <w:rsid w:val="005553D8"/>
    <w:rsid w:val="005D3178"/>
    <w:rsid w:val="007866C5"/>
    <w:rsid w:val="008567C2"/>
    <w:rsid w:val="00894645"/>
    <w:rsid w:val="0098714C"/>
    <w:rsid w:val="00A54762"/>
    <w:rsid w:val="00AA05C6"/>
    <w:rsid w:val="00AD2FCB"/>
    <w:rsid w:val="00B94A7E"/>
    <w:rsid w:val="00BB6769"/>
    <w:rsid w:val="00CB299A"/>
    <w:rsid w:val="00DB432D"/>
    <w:rsid w:val="00DC7383"/>
    <w:rsid w:val="00F84AEF"/>
    <w:rsid w:val="00F9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1653"/>
  <w15:chartTrackingRefBased/>
  <w15:docId w15:val="{88750011-387D-490E-887E-0DC27C2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B432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05C6"/>
    <w:rPr>
      <w:rFonts w:ascii="Segoe UI" w:hAnsi="Segoe UI" w:cs="Segoe UI"/>
      <w:sz w:val="18"/>
      <w:szCs w:val="18"/>
    </w:rPr>
  </w:style>
  <w:style w:type="paragraph" w:customStyle="1" w:styleId="mcntmsonormal">
    <w:name w:val="mcntmsonormal"/>
    <w:basedOn w:val="Standard"/>
    <w:rsid w:val="00856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5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67C2"/>
  </w:style>
  <w:style w:type="paragraph" w:styleId="Fuzeile">
    <w:name w:val="footer"/>
    <w:basedOn w:val="Standard"/>
    <w:link w:val="FuzeileZchn"/>
    <w:uiPriority w:val="99"/>
    <w:unhideWhenUsed/>
    <w:rsid w:val="0085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567C2"/>
  </w:style>
  <w:style w:type="character" w:styleId="Hyperlink">
    <w:name w:val="Hyperlink"/>
    <w:basedOn w:val="Absatz-Standardschriftart"/>
    <w:uiPriority w:val="99"/>
    <w:unhideWhenUsed/>
    <w:rsid w:val="008567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67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50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16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618">
              <w:marLeft w:val="0"/>
              <w:marRight w:val="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ita.hoefer@bistum-speyer.der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Höfer</dc:creator>
  <cp:keywords/>
  <dc:description/>
  <cp:lastModifiedBy>adamfamily</cp:lastModifiedBy>
  <cp:revision>4</cp:revision>
  <cp:lastPrinted>2018-01-24T13:40:00Z</cp:lastPrinted>
  <dcterms:created xsi:type="dcterms:W3CDTF">2018-02-14T13:40:00Z</dcterms:created>
  <dcterms:modified xsi:type="dcterms:W3CDTF">2018-02-15T05:59:00Z</dcterms:modified>
</cp:coreProperties>
</file>